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62675E" w:rsidRDefault="00755FFD" w:rsidP="00755FFD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19.03.20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FFD" w:rsidP="0062675E">
                                  <w:pPr>
                                    <w:spacing w:after="0"/>
                                    <w:contextualSpacing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33-456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2D752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showingPlcHdr/>
                                      <w:date w:fullDate="2019-01-28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10238F" w:rsidRPr="00CB7427">
                                        <w:rPr>
                                          <w:rFonts w:ascii="Arial" w:hAnsi="Arial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  <w:t>Выберите дату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62675E" w:rsidRDefault="00755FFD" w:rsidP="00755FFD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19.03.20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FFD" w:rsidP="0062675E">
                            <w:pPr>
                              <w:spacing w:after="0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33-456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2D752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showingPlcHdr/>
                                <w:date w:fullDate="2019-01-28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10238F" w:rsidRPr="00CB7427">
                                  <w:rPr>
                                    <w:rFonts w:ascii="Arial" w:hAnsi="Arial"/>
                                    <w:vanish/>
                                    <w:color w:val="365F91"/>
                                    <w:sz w:val="16"/>
                                    <w:szCs w:val="16"/>
                                    <w:lang w:val="ru-RU"/>
                                  </w:rPr>
                                  <w:t>Выберите дату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10238F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цен на право заключения договора </w:t>
      </w:r>
      <w:r w:rsidR="000D710D"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="003529C4" w:rsidRPr="003529C4">
        <w:rPr>
          <w:rFonts w:ascii="Times New Roman" w:eastAsia="Times New Roman" w:hAnsi="Times New Roman"/>
          <w:lang w:val="ru-RU" w:eastAsia="ru-RU"/>
        </w:rPr>
        <w:t>«Аттестация, обучение и повышение квалификации работников»</w:t>
      </w:r>
      <w:r w:rsidRPr="00EE3C60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цен </w:t>
      </w:r>
      <w:r w:rsidR="000D710D"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="003529C4" w:rsidRPr="003529C4">
        <w:rPr>
          <w:rFonts w:ascii="Times New Roman" w:eastAsia="Times New Roman" w:hAnsi="Times New Roman"/>
          <w:lang w:val="ru-RU" w:eastAsia="ru-RU"/>
        </w:rPr>
        <w:t>«Аттестация, обучение и повышение квалификации работников»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 xml:space="preserve">аве заявки на участие в закупке, </w:t>
      </w:r>
      <w:r>
        <w:rPr>
          <w:rFonts w:ascii="Times New Roman" w:eastAsia="Times New Roman" w:hAnsi="Times New Roman"/>
          <w:lang w:val="ru-RU" w:eastAsia="ru-RU"/>
        </w:rPr>
        <w:t>согласно Протоколу ПДЗК №</w:t>
      </w:r>
      <w:r w:rsidR="007155D9">
        <w:rPr>
          <w:rFonts w:ascii="Times New Roman" w:eastAsia="Times New Roman" w:hAnsi="Times New Roman"/>
          <w:lang w:val="ru-RU" w:eastAsia="ru-RU"/>
        </w:rPr>
        <w:t>56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10238F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2114B2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r w:rsidR="00DA2B8A">
        <w:fldChar w:fldCharType="begin"/>
      </w:r>
      <w:r w:rsidR="00DA2B8A" w:rsidRPr="00DA2B8A">
        <w:rPr>
          <w:lang w:val="ru-RU"/>
        </w:rPr>
        <w:instrText xml:space="preserve"> </w:instrText>
      </w:r>
      <w:r w:rsidR="00DA2B8A">
        <w:instrText>HYPERLINK</w:instrText>
      </w:r>
      <w:r w:rsidR="00DA2B8A" w:rsidRPr="00DA2B8A">
        <w:rPr>
          <w:lang w:val="ru-RU"/>
        </w:rPr>
        <w:instrText xml:space="preserve"> "</w:instrText>
      </w:r>
      <w:r w:rsidR="00DA2B8A">
        <w:instrText>mailto</w:instrText>
      </w:r>
      <w:r w:rsidR="00DA2B8A" w:rsidRPr="00DA2B8A">
        <w:rPr>
          <w:lang w:val="ru-RU"/>
        </w:rPr>
        <w:instrText>:</w:instrText>
      </w:r>
      <w:r w:rsidR="00DA2B8A">
        <w:instrText>KRZarubina</w:instrText>
      </w:r>
      <w:r w:rsidR="00DA2B8A" w:rsidRPr="00DA2B8A">
        <w:rPr>
          <w:lang w:val="ru-RU"/>
        </w:rPr>
        <w:instrText>@</w:instrText>
      </w:r>
      <w:r w:rsidR="00DA2B8A">
        <w:instrText>vti</w:instrText>
      </w:r>
      <w:r w:rsidR="00DA2B8A" w:rsidRPr="00DA2B8A">
        <w:rPr>
          <w:lang w:val="ru-RU"/>
        </w:rPr>
        <w:instrText>.</w:instrText>
      </w:r>
      <w:r w:rsidR="00DA2B8A">
        <w:instrText>ru</w:instrText>
      </w:r>
      <w:r w:rsidR="00DA2B8A" w:rsidRPr="00DA2B8A">
        <w:rPr>
          <w:lang w:val="ru-RU"/>
        </w:rPr>
        <w:instrText xml:space="preserve">" </w:instrText>
      </w:r>
      <w:r w:rsidR="00DA2B8A">
        <w:fldChar w:fldCharType="separate"/>
      </w:r>
      <w:r w:rsidR="00E23B57" w:rsidRPr="005D3116">
        <w:rPr>
          <w:rStyle w:val="ad"/>
          <w:rFonts w:ascii="Times New Roman" w:eastAsia="Times New Roman" w:hAnsi="Times New Roman"/>
          <w:lang w:eastAsia="ru-RU"/>
        </w:rPr>
        <w:t>KRZarubina</w:t>
      </w:r>
      <w:r w:rsidR="00E23B57" w:rsidRPr="005D3116">
        <w:rPr>
          <w:rStyle w:val="ad"/>
          <w:rFonts w:ascii="Times New Roman" w:eastAsia="Times New Roman" w:hAnsi="Times New Roman"/>
          <w:lang w:val="ru-RU" w:eastAsia="ru-RU"/>
        </w:rPr>
        <w:t>@</w:t>
      </w:r>
      <w:r w:rsidR="00E23B57" w:rsidRPr="005D3116">
        <w:rPr>
          <w:rStyle w:val="ad"/>
          <w:rFonts w:ascii="Times New Roman" w:eastAsia="Times New Roman" w:hAnsi="Times New Roman"/>
          <w:lang w:eastAsia="ru-RU"/>
        </w:rPr>
        <w:t>vti</w:t>
      </w:r>
      <w:r w:rsidR="00E23B57" w:rsidRPr="005D3116">
        <w:rPr>
          <w:rStyle w:val="ad"/>
          <w:rFonts w:ascii="Times New Roman" w:eastAsia="Times New Roman" w:hAnsi="Times New Roman"/>
          <w:lang w:val="ru-RU" w:eastAsia="ru-RU"/>
        </w:rPr>
        <w:t>.</w:t>
      </w:r>
      <w:proofErr w:type="spellStart"/>
      <w:r w:rsidR="00E23B57" w:rsidRPr="005D3116">
        <w:rPr>
          <w:rStyle w:val="ad"/>
          <w:rFonts w:ascii="Times New Roman" w:eastAsia="Times New Roman" w:hAnsi="Times New Roman"/>
          <w:lang w:eastAsia="ru-RU"/>
        </w:rPr>
        <w:t>ru</w:t>
      </w:r>
      <w:proofErr w:type="spellEnd"/>
      <w:r w:rsidR="00DA2B8A">
        <w:rPr>
          <w:rStyle w:val="ad"/>
          <w:rFonts w:ascii="Times New Roman" w:eastAsia="Times New Roman" w:hAnsi="Times New Roman"/>
          <w:lang w:eastAsia="ru-RU"/>
        </w:rPr>
        <w:fldChar w:fldCharType="end"/>
      </w:r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9B6A78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7155D9">
        <w:rPr>
          <w:rFonts w:ascii="Times New Roman" w:eastAsia="Times New Roman" w:hAnsi="Times New Roman"/>
          <w:b/>
          <w:lang w:val="ru-RU" w:eastAsia="ru-RU"/>
        </w:rPr>
        <w:t>23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7155D9">
        <w:rPr>
          <w:rFonts w:ascii="Times New Roman" w:eastAsia="Times New Roman" w:hAnsi="Times New Roman"/>
          <w:b/>
          <w:lang w:val="ru-RU" w:eastAsia="ru-RU"/>
        </w:rPr>
        <w:t>марта</w:t>
      </w:r>
      <w:r w:rsidR="00DA2B8A">
        <w:rPr>
          <w:rFonts w:ascii="Times New Roman" w:eastAsia="Times New Roman" w:hAnsi="Times New Roman"/>
          <w:b/>
          <w:lang w:val="ru-RU" w:eastAsia="ru-RU"/>
        </w:rPr>
        <w:t xml:space="preserve"> 2020</w:t>
      </w:r>
      <w:bookmarkStart w:id="1" w:name="_GoBack"/>
      <w:bookmarkEnd w:id="1"/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snapToGrid w:val="0"/>
          <w:lang w:val="ru-RU" w:eastAsia="ru-RU"/>
        </w:rPr>
        <w:t>Место рассмотрения заявок</w:t>
      </w:r>
      <w:r w:rsidR="00EE3C60">
        <w:rPr>
          <w:rFonts w:ascii="Times New Roman" w:eastAsia="Times New Roman" w:hAnsi="Times New Roman"/>
          <w:lang w:val="ru-RU" w:eastAsia="ru-RU"/>
        </w:rPr>
        <w:t xml:space="preserve"> по адресу</w:t>
      </w:r>
      <w:r>
        <w:rPr>
          <w:rFonts w:ascii="Times New Roman" w:eastAsia="Times New Roman" w:hAnsi="Times New Roman"/>
          <w:lang w:val="ru-RU" w:eastAsia="ru-RU"/>
        </w:rPr>
        <w:t>:</w:t>
      </w:r>
      <w:r w:rsidR="00EE3C60">
        <w:rPr>
          <w:rFonts w:ascii="Times New Roman" w:eastAsia="Times New Roman" w:hAnsi="Times New Roman"/>
          <w:lang w:val="ru-RU" w:eastAsia="ru-RU"/>
        </w:rPr>
        <w:t xml:space="preserve"> 115280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>
        <w:rPr>
          <w:rFonts w:ascii="Times New Roman" w:eastAsia="Times New Roman" w:hAnsi="Times New Roman"/>
          <w:lang w:val="ru-RU" w:eastAsia="ru-RU"/>
        </w:rPr>
        <w:t>Автозаводская, 14.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2114B2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</w:t>
      </w:r>
      <w:r w:rsidR="00356FEA">
        <w:rPr>
          <w:rFonts w:ascii="Times New Roman" w:hAnsi="Times New Roman"/>
          <w:sz w:val="18"/>
          <w:szCs w:val="18"/>
          <w:lang w:val="ru-RU"/>
        </w:rPr>
        <w:t>95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356FEA">
        <w:rPr>
          <w:rFonts w:ascii="Times New Roman" w:hAnsi="Times New Roman"/>
          <w:sz w:val="18"/>
          <w:szCs w:val="18"/>
          <w:lang w:val="ru-RU"/>
        </w:rPr>
        <w:t>137</w:t>
      </w:r>
      <w:r w:rsidRPr="001D7511">
        <w:rPr>
          <w:rFonts w:ascii="Times New Roman" w:hAnsi="Times New Roman"/>
          <w:sz w:val="18"/>
          <w:szCs w:val="18"/>
          <w:lang w:val="ru-RU"/>
        </w:rPr>
        <w:t>-</w:t>
      </w:r>
      <w:r w:rsidR="0010238F">
        <w:rPr>
          <w:rFonts w:ascii="Times New Roman" w:hAnsi="Times New Roman"/>
          <w:sz w:val="18"/>
          <w:szCs w:val="18"/>
          <w:lang w:val="ru-RU"/>
        </w:rPr>
        <w:t>77-70 доб. 2</w:t>
      </w:r>
      <w:r w:rsidR="002114B2">
        <w:rPr>
          <w:rFonts w:ascii="Times New Roman" w:hAnsi="Times New Roman"/>
          <w:sz w:val="18"/>
          <w:szCs w:val="18"/>
          <w:lang w:val="ru-RU"/>
        </w:rPr>
        <w:t>2-05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0238F" w:rsidRPr="0010238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СДС.ЭС.СЭМ.00365-17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3529C4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3529C4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3529C4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3529C4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3529C4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D710D"/>
    <w:rsid w:val="000E196B"/>
    <w:rsid w:val="000E6C21"/>
    <w:rsid w:val="000F00DD"/>
    <w:rsid w:val="000F1B33"/>
    <w:rsid w:val="000F4B10"/>
    <w:rsid w:val="000F65E6"/>
    <w:rsid w:val="0010238F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14B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C4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2675E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155D9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FFD"/>
    <w:rsid w:val="007640AF"/>
    <w:rsid w:val="007652C1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A78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B8A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44808A-FA86-4581-9781-36AAE397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8</cp:revision>
  <cp:lastPrinted>2019-02-08T12:43:00Z</cp:lastPrinted>
  <dcterms:created xsi:type="dcterms:W3CDTF">2019-02-08T12:44:00Z</dcterms:created>
  <dcterms:modified xsi:type="dcterms:W3CDTF">2020-03-19T12:28:00Z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